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A" w:rsidRPr="00CA654F" w:rsidRDefault="00DA658A">
      <w:pPr>
        <w:pStyle w:val="Title"/>
        <w:rPr>
          <w:rFonts w:asciiTheme="minorHAnsi" w:hAnsiTheme="minorHAnsi"/>
          <w:b/>
          <w:sz w:val="32"/>
          <w:szCs w:val="32"/>
        </w:rPr>
      </w:pPr>
      <w:r w:rsidRPr="00CA654F">
        <w:rPr>
          <w:rFonts w:asciiTheme="minorHAnsi" w:hAnsiTheme="minorHAnsi"/>
          <w:b/>
          <w:sz w:val="32"/>
          <w:szCs w:val="32"/>
        </w:rPr>
        <w:t>St. Thomas High School</w:t>
      </w:r>
    </w:p>
    <w:p w:rsidR="00DA658A" w:rsidRPr="00CA654F" w:rsidRDefault="00DA658A">
      <w:pPr>
        <w:pStyle w:val="Heading2"/>
        <w:rPr>
          <w:rFonts w:asciiTheme="minorHAnsi" w:hAnsiTheme="minorHAnsi"/>
        </w:rPr>
      </w:pPr>
      <w:r w:rsidRPr="00CA654F">
        <w:rPr>
          <w:rFonts w:asciiTheme="minorHAnsi" w:hAnsiTheme="minorHAnsi"/>
          <w:b/>
          <w:sz w:val="32"/>
          <w:szCs w:val="32"/>
        </w:rPr>
        <w:t>Course Outline/Evaluation Criteria</w:t>
      </w:r>
    </w:p>
    <w:p w:rsidR="00DA658A" w:rsidRPr="00CA654F" w:rsidRDefault="00DA658A">
      <w:pPr>
        <w:jc w:val="center"/>
        <w:rPr>
          <w:rFonts w:asciiTheme="minorHAnsi" w:hAnsiTheme="minorHAnsi"/>
          <w:lang w:val="en-US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3660"/>
        <w:gridCol w:w="596"/>
        <w:gridCol w:w="988"/>
        <w:gridCol w:w="2465"/>
      </w:tblGrid>
      <w:tr w:rsidR="00DA658A" w:rsidRPr="00CA654F">
        <w:trPr>
          <w:trHeight w:val="400"/>
          <w:jc w:val="center"/>
        </w:trPr>
        <w:tc>
          <w:tcPr>
            <w:tcW w:w="2190" w:type="dxa"/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Teacher’s Name: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F1071A">
            <w:pPr>
              <w:pStyle w:val="Heading3"/>
              <w:jc w:val="both"/>
              <w:rPr>
                <w:rFonts w:asciiTheme="minorHAnsi" w:hAnsiTheme="minorHAnsi"/>
                <w:b/>
                <w:lang w:val="fr-CA"/>
              </w:rPr>
            </w:pPr>
            <w:r w:rsidRPr="00CA654F">
              <w:rPr>
                <w:rFonts w:asciiTheme="minorHAnsi" w:hAnsiTheme="minorHAnsi"/>
                <w:b/>
                <w:lang w:val="fr-CA"/>
              </w:rPr>
              <w:t>G. Griffin</w:t>
            </w:r>
            <w:r w:rsidR="0040283F" w:rsidRPr="00CA654F">
              <w:rPr>
                <w:rFonts w:asciiTheme="minorHAnsi" w:hAnsiTheme="minorHAnsi"/>
                <w:b/>
                <w:lang w:val="fr-CA"/>
              </w:rPr>
              <w:t xml:space="preserve"> – ggriffin@lbpearson.ca</w:t>
            </w: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Course: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 xml:space="preserve">Math </w:t>
            </w:r>
            <w:r w:rsidR="00BD3047" w:rsidRPr="00CA654F">
              <w:rPr>
                <w:rFonts w:asciiTheme="minorHAnsi" w:hAnsiTheme="minorHAnsi"/>
                <w:b/>
                <w:sz w:val="24"/>
                <w:lang w:val="en-US"/>
              </w:rPr>
              <w:t>5</w:t>
            </w:r>
            <w:r w:rsidR="003F630A" w:rsidRPr="00CA654F">
              <w:rPr>
                <w:rFonts w:asciiTheme="minorHAnsi" w:hAnsiTheme="minorHAnsi"/>
                <w:b/>
                <w:sz w:val="24"/>
                <w:lang w:val="en-US"/>
              </w:rPr>
              <w:t xml:space="preserve"> Science Option</w:t>
            </w:r>
            <w:r w:rsidR="00F20EB7" w:rsidRPr="00CA654F">
              <w:rPr>
                <w:rFonts w:asciiTheme="minorHAnsi" w:hAnsiTheme="minorHAnsi"/>
                <w:b/>
                <w:sz w:val="24"/>
                <w:lang w:val="en-US"/>
              </w:rPr>
              <w:t xml:space="preserve"> (SN)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Year: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40283F" w:rsidP="00F133E9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201</w:t>
            </w:r>
            <w:r w:rsidR="00F133E9" w:rsidRPr="00CA654F">
              <w:rPr>
                <w:rFonts w:asciiTheme="minorHAnsi" w:hAnsiTheme="minorHAnsi"/>
                <w:b/>
                <w:sz w:val="24"/>
                <w:lang w:val="en-US"/>
              </w:rPr>
              <w:t>7</w:t>
            </w: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-201</w:t>
            </w:r>
            <w:r w:rsidR="00F133E9" w:rsidRPr="00CA654F">
              <w:rPr>
                <w:rFonts w:asciiTheme="minorHAnsi" w:hAnsiTheme="minorHAnsi"/>
                <w:b/>
                <w:sz w:val="24"/>
                <w:lang w:val="en-US"/>
              </w:rPr>
              <w:t>8</w:t>
            </w: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Level:</w:t>
            </w: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ab/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181204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Cycle 2 Year 3 (</w:t>
            </w:r>
            <w:r w:rsidR="00DA658A" w:rsidRPr="00CA654F">
              <w:rPr>
                <w:rFonts w:asciiTheme="minorHAnsi" w:hAnsiTheme="minorHAnsi"/>
                <w:b/>
                <w:sz w:val="24"/>
                <w:lang w:val="en-US"/>
              </w:rPr>
              <w:t xml:space="preserve">Secondary </w:t>
            </w:r>
            <w:r w:rsidR="003332EF" w:rsidRPr="00CA654F">
              <w:rPr>
                <w:rFonts w:asciiTheme="minorHAnsi" w:hAnsiTheme="minorHAnsi"/>
                <w:b/>
                <w:sz w:val="24"/>
                <w:lang w:val="en-US"/>
              </w:rPr>
              <w:t>5</w:t>
            </w: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)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 w:rsidP="0040283F">
            <w:pPr>
              <w:pStyle w:val="Heading1"/>
              <w:keepNext w:val="0"/>
              <w:spacing w:before="120"/>
              <w:rPr>
                <w:rFonts w:asciiTheme="minorHAnsi" w:hAnsiTheme="minorHAnsi"/>
                <w:sz w:val="24"/>
              </w:rPr>
            </w:pPr>
            <w:r w:rsidRPr="00CA654F">
              <w:rPr>
                <w:rFonts w:asciiTheme="minorHAnsi" w:hAnsiTheme="minorHAnsi"/>
                <w:sz w:val="24"/>
              </w:rPr>
              <w:t xml:space="preserve">Program:       IB        IMM        </w:t>
            </w: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lang w:val="en-US"/>
              </w:rPr>
              <w:t>Prerequisites: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pStyle w:val="Heading4"/>
              <w:rPr>
                <w:rFonts w:asciiTheme="minorHAnsi" w:hAnsiTheme="minorHAnsi"/>
              </w:rPr>
            </w:pPr>
            <w:r w:rsidRPr="00CA654F">
              <w:rPr>
                <w:rFonts w:asciiTheme="minorHAnsi" w:hAnsiTheme="minorHAnsi"/>
              </w:rPr>
              <w:t xml:space="preserve">Math </w:t>
            </w:r>
            <w:r w:rsidR="00BD3047" w:rsidRPr="00CA654F">
              <w:rPr>
                <w:rFonts w:asciiTheme="minorHAnsi" w:hAnsiTheme="minorHAnsi"/>
              </w:rPr>
              <w:t>4</w:t>
            </w:r>
            <w:r w:rsidR="00181204" w:rsidRPr="00CA654F">
              <w:rPr>
                <w:rFonts w:asciiTheme="minorHAnsi" w:hAnsiTheme="minorHAnsi"/>
              </w:rPr>
              <w:t xml:space="preserve"> Science Option</w:t>
            </w:r>
            <w:r w:rsidR="00F20EB7" w:rsidRPr="00CA654F">
              <w:rPr>
                <w:rFonts w:asciiTheme="minorHAnsi" w:hAnsiTheme="minorHAnsi"/>
              </w:rPr>
              <w:t xml:space="preserve"> (SN)</w:t>
            </w:r>
          </w:p>
        </w:tc>
      </w:tr>
      <w:tr w:rsidR="00DA658A" w:rsidRPr="00CA654F">
        <w:trPr>
          <w:trHeight w:hRule="exact" w:val="24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Objectives: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General Objectives:</w:t>
            </w:r>
          </w:p>
          <w:p w:rsidR="003332EF" w:rsidRPr="00CA654F" w:rsidRDefault="003332EF" w:rsidP="003332EF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To encourage students to take an active part in their own learning</w:t>
            </w:r>
          </w:p>
          <w:p w:rsidR="003332EF" w:rsidRPr="00CA654F" w:rsidRDefault="003332EF" w:rsidP="003332EF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To encourage students to use a problem-solving approach at every stage in the learning process</w:t>
            </w:r>
          </w:p>
          <w:p w:rsidR="00043761" w:rsidRPr="00CA654F" w:rsidRDefault="003332EF" w:rsidP="003332EF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To encourage students to use </w:t>
            </w:r>
            <w:r w:rsidRPr="00CA654F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appropriate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technology</w:t>
            </w:r>
          </w:p>
          <w:p w:rsidR="00106F89" w:rsidRPr="00CA654F" w:rsidRDefault="00106F89" w:rsidP="00106F8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A658A" w:rsidRPr="00CA654F">
        <w:trPr>
          <w:trHeight w:hRule="exact" w:val="24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*IBO Program</w:t>
            </w:r>
          </w:p>
        </w:tc>
        <w:tc>
          <w:tcPr>
            <w:tcW w:w="7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3F" w:rsidRPr="00CA654F" w:rsidRDefault="00F53D8C" w:rsidP="00F53D8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 w:rsidRPr="00CA654F">
              <w:rPr>
                <w:rFonts w:asciiTheme="minorHAnsi" w:hAnsiTheme="minorHAnsi"/>
                <w:sz w:val="24"/>
                <w:szCs w:val="24"/>
                <w:u w:val="single"/>
              </w:rPr>
              <w:t>Assessment</w:t>
            </w:r>
            <w:proofErr w:type="spellEnd"/>
            <w:r w:rsidRPr="00CA654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Objectives:</w:t>
            </w:r>
          </w:p>
          <w:p w:rsidR="00F53D8C" w:rsidRPr="00CA654F" w:rsidRDefault="00F53D8C" w:rsidP="00F53D8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A654F">
              <w:rPr>
                <w:rFonts w:asciiTheme="minorHAnsi" w:hAnsiTheme="minorHAnsi"/>
                <w:sz w:val="24"/>
                <w:szCs w:val="24"/>
              </w:rPr>
              <w:t>Knowing</w:t>
            </w:r>
            <w:proofErr w:type="spellEnd"/>
            <w:r w:rsidRPr="00CA654F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Pr="00CA654F">
              <w:rPr>
                <w:rFonts w:asciiTheme="minorHAnsi" w:hAnsiTheme="minorHAnsi"/>
                <w:sz w:val="24"/>
                <w:szCs w:val="24"/>
              </w:rPr>
              <w:t>Understanding</w:t>
            </w:r>
            <w:proofErr w:type="spellEnd"/>
          </w:p>
          <w:p w:rsidR="00F53D8C" w:rsidRPr="00CA654F" w:rsidRDefault="00F53D8C" w:rsidP="00F53D8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A654F">
              <w:rPr>
                <w:rFonts w:asciiTheme="minorHAnsi" w:hAnsiTheme="minorHAnsi"/>
                <w:sz w:val="24"/>
                <w:szCs w:val="24"/>
              </w:rPr>
              <w:t>Investigating</w:t>
            </w:r>
            <w:proofErr w:type="spellEnd"/>
            <w:r w:rsidRPr="00CA654F">
              <w:rPr>
                <w:rFonts w:asciiTheme="minorHAnsi" w:hAnsiTheme="minorHAnsi"/>
                <w:sz w:val="24"/>
                <w:szCs w:val="24"/>
              </w:rPr>
              <w:t xml:space="preserve"> Patterns</w:t>
            </w:r>
          </w:p>
          <w:p w:rsidR="00F53D8C" w:rsidRPr="00CA654F" w:rsidRDefault="00F53D8C" w:rsidP="00F53D8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A654F">
              <w:rPr>
                <w:rFonts w:asciiTheme="minorHAnsi" w:hAnsiTheme="minorHAnsi"/>
                <w:sz w:val="24"/>
                <w:szCs w:val="24"/>
              </w:rPr>
              <w:t>Communicating</w:t>
            </w:r>
            <w:proofErr w:type="spellEnd"/>
          </w:p>
          <w:p w:rsidR="00F53D8C" w:rsidRPr="00CA654F" w:rsidRDefault="00F53D8C" w:rsidP="00F53D8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Applying Mathematics in Real-Life Contexts</w:t>
            </w:r>
          </w:p>
          <w:p w:rsidR="00F53D8C" w:rsidRPr="00CA654F" w:rsidRDefault="00F53D8C" w:rsidP="00F53D8C">
            <w:pPr>
              <w:pStyle w:val="ListParagrap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 w:rsidP="0040283F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DA658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DA658A" w:rsidRPr="00CA654F">
        <w:trPr>
          <w:trHeight w:hRule="exact" w:val="24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A" w:rsidRPr="00CA654F" w:rsidRDefault="00DA658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3F630A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3F630A" w:rsidRPr="00CA654F" w:rsidRDefault="003F630A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Materials: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4" w:rsidRPr="00CA654F" w:rsidRDefault="007F73EF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One 200-page spiral</w:t>
            </w:r>
            <w:r w:rsidR="00181204"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="003F630A"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otebook (quad paper) for notes </w:t>
            </w:r>
          </w:p>
          <w:p w:rsidR="007F73EF" w:rsidRPr="00CA654F" w:rsidRDefault="007F73EF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Three quad paper copybooks for homework</w:t>
            </w:r>
          </w:p>
          <w:p w:rsidR="003F630A" w:rsidRPr="00CA654F" w:rsidRDefault="007F73EF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Duo-tang/Pocket folder </w:t>
            </w:r>
            <w:r w:rsidR="003F630A" w:rsidRPr="00CA654F">
              <w:rPr>
                <w:rFonts w:asciiTheme="minorHAnsi" w:hAnsiTheme="minorHAnsi"/>
                <w:sz w:val="24"/>
                <w:szCs w:val="24"/>
                <w:lang w:val="en-US"/>
              </w:rPr>
              <w:t>for handouts</w:t>
            </w:r>
          </w:p>
          <w:p w:rsidR="003F630A" w:rsidRPr="00CA654F" w:rsidRDefault="003F630A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Pencils, eraser, graph paper, ruler</w:t>
            </w:r>
          </w:p>
          <w:p w:rsidR="00A91EE9" w:rsidRPr="00CA654F" w:rsidRDefault="003F630A" w:rsidP="00181204">
            <w:pPr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Scientific non-graphing calculator for tests is </w:t>
            </w:r>
            <w:r w:rsidRPr="00CA654F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>required</w:t>
            </w:r>
          </w:p>
        </w:tc>
      </w:tr>
      <w:tr w:rsidR="00A91EE9" w:rsidRPr="00CA654F">
        <w:trPr>
          <w:gridAfter w:val="4"/>
          <w:wAfter w:w="7709" w:type="dxa"/>
          <w:trHeight w:hRule="exact" w:val="185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A91EE9" w:rsidRPr="00CA654F" w:rsidRDefault="00A91EE9">
            <w:pPr>
              <w:spacing w:before="12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181204" w:rsidRPr="00CA654F" w:rsidRDefault="00181204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7709"/>
      </w:tblGrid>
      <w:tr w:rsidR="00181204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181204" w:rsidRPr="00CA654F" w:rsidRDefault="00181204" w:rsidP="0018120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Evaluation Criteria: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Evaluation: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Each term students will be evaluated through the use of a minimum of 3 tests. 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Other evaluation methods may include: </w:t>
            </w:r>
          </w:p>
          <w:p w:rsidR="00181204" w:rsidRPr="00CA654F" w:rsidRDefault="00181204" w:rsidP="00181204">
            <w:pPr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Quizzes and homework assignments</w:t>
            </w:r>
          </w:p>
          <w:p w:rsidR="00181204" w:rsidRPr="00CA654F" w:rsidRDefault="00181204" w:rsidP="00181204">
            <w:pPr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Projects</w:t>
            </w:r>
          </w:p>
          <w:p w:rsidR="00181204" w:rsidRPr="00CA654F" w:rsidRDefault="00181204" w:rsidP="00181204">
            <w:pPr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Learning Evaluation Situations</w:t>
            </w:r>
          </w:p>
          <w:p w:rsidR="00181204" w:rsidRPr="00CA654F" w:rsidRDefault="00181204" w:rsidP="00181204">
            <w:pPr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Mid-year and End of Year Application Exam</w:t>
            </w:r>
          </w:p>
          <w:p w:rsidR="0040283F" w:rsidRPr="00CA654F" w:rsidRDefault="00181204" w:rsidP="00181204">
            <w:pPr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Mid-year and End of Year Situational Problem Exam</w:t>
            </w:r>
          </w:p>
          <w:p w:rsidR="004E54D6" w:rsidRPr="00CA654F" w:rsidRDefault="004E54D6" w:rsidP="0018120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181204" w:rsidRPr="00CA654F" w:rsidRDefault="00181204" w:rsidP="00181204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Breakdown of Competencies</w:t>
            </w:r>
          </w:p>
          <w:p w:rsidR="004E54D6" w:rsidRPr="00CA654F" w:rsidRDefault="004E54D6" w:rsidP="00181204">
            <w:pPr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>Competency 1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(weighted 30%) – Solves a Situational Problem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This is a dynamic process that involves constantly going back and forth among the problem-solving stages and calls for the ability to anticipate, use discernment and exercise critical judgment.</w:t>
            </w:r>
          </w:p>
          <w:p w:rsidR="004E54D6" w:rsidRPr="00CA654F" w:rsidRDefault="004E54D6" w:rsidP="00181204">
            <w:pPr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>Competency 2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4E54D6" w:rsidRPr="00CA654F">
              <w:rPr>
                <w:rFonts w:asciiTheme="minorHAnsi" w:hAnsiTheme="minorHAnsi"/>
                <w:sz w:val="24"/>
                <w:szCs w:val="24"/>
                <w:lang w:val="en-US"/>
              </w:rPr>
              <w:t>(weighted 70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%) – Uses Mathematical Reasoning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This involves looking for patterns, describing, combining, inventing or 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visualizing in order to discover, verify, explain, justify, generalize or persuade. </w:t>
            </w:r>
          </w:p>
          <w:p w:rsidR="006F1F1F" w:rsidRPr="00CA654F" w:rsidRDefault="006F1F1F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181204" w:rsidRPr="00CA654F" w:rsidRDefault="00181204" w:rsidP="00181204">
            <w:pPr>
              <w:ind w:left="1164" w:hanging="113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** </w:t>
            </w:r>
            <w:r w:rsidRPr="00CA654F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>Note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: despite each competency being weighted, grades for each competency will be reported out of 100.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Missed Assignment/Test Policy: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Any assignments, quizzes or tests that are missed can </w:t>
            </w:r>
            <w:r w:rsidRPr="00CA654F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ONLY</w:t>
            </w: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be made up or omitted if: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a) prior arrangements were made for a predictable absence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>b) evidence is supplied that the absence or tardiness was unavoidable, unpredictable and legitimate</w:t>
            </w:r>
          </w:p>
          <w:p w:rsidR="00181204" w:rsidRPr="00CA654F" w:rsidRDefault="00181204" w:rsidP="0018120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181204" w:rsidRPr="00CA654F" w:rsidRDefault="00181204" w:rsidP="00181204">
            <w:pPr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Arrangements to catch up with work missed is entirely the responsibility of each student and is expected to be done, whenever possible, before the next class.  </w:t>
            </w: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If arrangements are not made within a reasonable time (a few days back) then the opportunity is lost and the score will remain as zero.</w:t>
            </w:r>
            <w:r w:rsidRPr="00CA654F">
              <w:rPr>
                <w:rFonts w:asciiTheme="minorHAnsi" w:hAnsi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:rsidR="004B0B0E" w:rsidRPr="00CA654F" w:rsidRDefault="004B0B0E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2190"/>
        <w:gridCol w:w="7709"/>
      </w:tblGrid>
      <w:tr w:rsidR="004B0B0E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4B0B0E" w:rsidRPr="00CA654F" w:rsidRDefault="004B0B0E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Content: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E" w:rsidRPr="00CA654F" w:rsidRDefault="004B0B0E" w:rsidP="004B0B0E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CA654F">
              <w:rPr>
                <w:rFonts w:asciiTheme="minorHAnsi" w:hAnsiTheme="minorHAnsi"/>
                <w:sz w:val="24"/>
                <w:szCs w:val="24"/>
              </w:rPr>
              <w:t>Functions</w:t>
            </w:r>
          </w:p>
          <w:p w:rsidR="004B0B0E" w:rsidRPr="00CA654F" w:rsidRDefault="004B0B0E" w:rsidP="004B0B0E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CA654F">
              <w:rPr>
                <w:rFonts w:asciiTheme="minorHAnsi" w:hAnsiTheme="minorHAnsi"/>
                <w:sz w:val="24"/>
                <w:szCs w:val="24"/>
              </w:rPr>
              <w:t>Optimization</w:t>
            </w:r>
          </w:p>
          <w:p w:rsidR="003F630A" w:rsidRPr="00CA654F" w:rsidRDefault="003F630A" w:rsidP="003F630A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CA654F">
              <w:rPr>
                <w:rFonts w:asciiTheme="minorHAnsi" w:hAnsiTheme="minorHAnsi"/>
                <w:sz w:val="24"/>
                <w:szCs w:val="24"/>
              </w:rPr>
              <w:t>Trigonometry</w:t>
            </w:r>
          </w:p>
          <w:p w:rsidR="004B0B0E" w:rsidRPr="00CA654F" w:rsidRDefault="004B0B0E" w:rsidP="004B0B0E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CA654F">
              <w:rPr>
                <w:rFonts w:asciiTheme="minorHAnsi" w:hAnsiTheme="minorHAnsi"/>
                <w:sz w:val="24"/>
                <w:szCs w:val="24"/>
              </w:rPr>
              <w:t>Geometry (including Conics)</w:t>
            </w:r>
          </w:p>
          <w:p w:rsidR="003F630A" w:rsidRPr="00CA654F" w:rsidRDefault="004E54D6" w:rsidP="004B0B0E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CA654F">
              <w:rPr>
                <w:rFonts w:asciiTheme="minorHAnsi" w:hAnsiTheme="minorHAnsi"/>
                <w:sz w:val="24"/>
                <w:szCs w:val="24"/>
              </w:rPr>
              <w:t>Vectors</w:t>
            </w:r>
          </w:p>
          <w:p w:rsidR="004B0B0E" w:rsidRPr="00CA654F" w:rsidRDefault="004B0B0E" w:rsidP="000405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32EF" w:rsidRPr="00CA654F">
        <w:trPr>
          <w:trHeight w:val="400"/>
          <w:jc w:val="center"/>
        </w:trPr>
        <w:tc>
          <w:tcPr>
            <w:tcW w:w="2190" w:type="dxa"/>
            <w:tcBorders>
              <w:right w:val="single" w:sz="4" w:space="0" w:color="auto"/>
            </w:tcBorders>
          </w:tcPr>
          <w:p w:rsidR="003332EF" w:rsidRPr="00CA654F" w:rsidRDefault="003332EF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Contact Information</w:t>
            </w:r>
            <w:r w:rsidR="004B0B0E" w:rsidRPr="00CA654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EF" w:rsidRPr="00CA654F" w:rsidRDefault="003332EF" w:rsidP="003332EF">
            <w:pPr>
              <w:rPr>
                <w:rFonts w:asciiTheme="minorHAnsi" w:hAnsiTheme="minorHAnsi"/>
                <w:sz w:val="24"/>
                <w:szCs w:val="24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u w:val="single"/>
              </w:rPr>
              <w:t>e-Mail</w:t>
            </w:r>
            <w:r w:rsidRPr="00CA654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F1071A" w:rsidRPr="00CA654F">
              <w:rPr>
                <w:rFonts w:asciiTheme="minorHAnsi" w:hAnsiTheme="minorHAnsi"/>
                <w:color w:val="000000"/>
                <w:sz w:val="24"/>
                <w:szCs w:val="24"/>
              </w:rPr>
              <w:t>ggriffin@lbpearson.ca</w:t>
            </w:r>
          </w:p>
          <w:p w:rsidR="003332EF" w:rsidRPr="00CA654F" w:rsidRDefault="003332EF" w:rsidP="003332E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071A" w:rsidRPr="00CA654F" w:rsidRDefault="00467BB6" w:rsidP="00467BB6">
            <w:pPr>
              <w:rPr>
                <w:rFonts w:asciiTheme="minorHAnsi" w:hAnsiTheme="minorHAnsi"/>
                <w:sz w:val="24"/>
                <w:szCs w:val="24"/>
              </w:rPr>
            </w:pPr>
            <w:r w:rsidRPr="00CA654F">
              <w:rPr>
                <w:rFonts w:asciiTheme="minorHAnsi" w:hAnsiTheme="minorHAnsi"/>
                <w:sz w:val="24"/>
                <w:szCs w:val="24"/>
                <w:u w:val="single"/>
              </w:rPr>
              <w:t>Web Page</w:t>
            </w:r>
            <w:r w:rsidRPr="00CA654F">
              <w:rPr>
                <w:rFonts w:asciiTheme="minorHAnsi" w:hAnsiTheme="minorHAnsi"/>
                <w:sz w:val="24"/>
                <w:szCs w:val="24"/>
              </w:rPr>
              <w:t> </w:t>
            </w:r>
            <w:proofErr w:type="gramStart"/>
            <w:r w:rsidRPr="00CA654F">
              <w:rPr>
                <w:rFonts w:asciiTheme="minorHAnsi" w:hAnsiTheme="minorHAnsi"/>
                <w:sz w:val="24"/>
                <w:szCs w:val="24"/>
              </w:rPr>
              <w:t xml:space="preserve">:  </w:t>
            </w:r>
            <w:proofErr w:type="gramEnd"/>
            <w:hyperlink r:id="rId5" w:history="1">
              <w:r w:rsidR="00F1071A" w:rsidRPr="00CA654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http://ilovemathematics.weebly.com</w:t>
              </w:r>
            </w:hyperlink>
          </w:p>
          <w:p w:rsidR="004B0B0E" w:rsidRPr="00CA654F" w:rsidRDefault="004B0B0E" w:rsidP="003332E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</w:tbl>
    <w:p w:rsidR="00DA658A" w:rsidRPr="00CA654F" w:rsidRDefault="00DA658A" w:rsidP="00F53D8C">
      <w:pPr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sectPr w:rsidR="00DA658A" w:rsidRPr="00CA654F" w:rsidSect="00186C52">
      <w:pgSz w:w="12240" w:h="15840" w:code="1"/>
      <w:pgMar w:top="448" w:right="1797" w:bottom="41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CA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8D147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E556D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BAE6EAF"/>
    <w:multiLevelType w:val="hybridMultilevel"/>
    <w:tmpl w:val="FF609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C6B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0306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7DF449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0C47858"/>
    <w:multiLevelType w:val="hybridMultilevel"/>
    <w:tmpl w:val="EB14F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7CD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4D227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A513D3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B"/>
    <w:rsid w:val="0004050C"/>
    <w:rsid w:val="00043761"/>
    <w:rsid w:val="00106F89"/>
    <w:rsid w:val="00181204"/>
    <w:rsid w:val="00186C52"/>
    <w:rsid w:val="003332EF"/>
    <w:rsid w:val="003551BB"/>
    <w:rsid w:val="003F630A"/>
    <w:rsid w:val="0040283F"/>
    <w:rsid w:val="00432D9D"/>
    <w:rsid w:val="00467BB6"/>
    <w:rsid w:val="004B0B0E"/>
    <w:rsid w:val="004E54D6"/>
    <w:rsid w:val="0056547C"/>
    <w:rsid w:val="0067594B"/>
    <w:rsid w:val="006F1F1F"/>
    <w:rsid w:val="007F73EF"/>
    <w:rsid w:val="008415F8"/>
    <w:rsid w:val="00923453"/>
    <w:rsid w:val="00A3629F"/>
    <w:rsid w:val="00A91EE9"/>
    <w:rsid w:val="00BD3047"/>
    <w:rsid w:val="00CA607F"/>
    <w:rsid w:val="00CA654F"/>
    <w:rsid w:val="00D52B8E"/>
    <w:rsid w:val="00D90DD7"/>
    <w:rsid w:val="00DA658A"/>
    <w:rsid w:val="00EB0ED0"/>
    <w:rsid w:val="00F1071A"/>
    <w:rsid w:val="00F133E9"/>
    <w:rsid w:val="00F20EB7"/>
    <w:rsid w:val="00F53D8C"/>
    <w:rsid w:val="00F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DAC44C-FA42-4670-9F00-E6A6A4A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4"/>
      <w:lang w:val="en-US"/>
    </w:rPr>
  </w:style>
  <w:style w:type="character" w:styleId="Hyperlink">
    <w:name w:val="Hyperlink"/>
    <w:basedOn w:val="DefaultParagraphFont"/>
    <w:rsid w:val="003332EF"/>
    <w:rPr>
      <w:color w:val="0000FF"/>
      <w:u w:val="single"/>
    </w:rPr>
  </w:style>
  <w:style w:type="paragraph" w:styleId="BalloonText">
    <w:name w:val="Balloon Text"/>
    <w:basedOn w:val="Normal"/>
    <w:semiHidden/>
    <w:rsid w:val="006F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ovemathematic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LBPSB</Company>
  <LinksUpToDate>false</LinksUpToDate>
  <CharactersWithSpaces>2653</CharactersWithSpaces>
  <SharedDoc>false</SharedDoc>
  <HLinks>
    <vt:vector size="12" baseType="variant"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http://msbro.weebly.com/</vt:lpwstr>
      </vt:variant>
      <vt:variant>
        <vt:lpwstr/>
      </vt:variant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mailto:sbroden@lbpearson.qc.ca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Pedagogical</dc:creator>
  <cp:lastModifiedBy>213-205-01</cp:lastModifiedBy>
  <cp:revision>6</cp:revision>
  <cp:lastPrinted>2012-08-27T12:24:00Z</cp:lastPrinted>
  <dcterms:created xsi:type="dcterms:W3CDTF">2016-08-31T16:02:00Z</dcterms:created>
  <dcterms:modified xsi:type="dcterms:W3CDTF">2017-09-19T12:06:00Z</dcterms:modified>
</cp:coreProperties>
</file>